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DE" w:rsidRPr="00BA21AF" w:rsidRDefault="00D04CDE" w:rsidP="009C1AEE">
      <w:pPr>
        <w:rPr>
          <w:rFonts w:ascii="Times New Roman" w:hAnsi="Times New Roman"/>
          <w:sz w:val="24"/>
          <w:szCs w:val="24"/>
        </w:rPr>
      </w:pPr>
      <w:r w:rsidRPr="00BA21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A21AF">
        <w:rPr>
          <w:rFonts w:ascii="Times New Roman" w:hAnsi="Times New Roman"/>
          <w:sz w:val="24"/>
          <w:szCs w:val="24"/>
        </w:rPr>
        <w:t>УТВЕРЖДАЮ</w:t>
      </w:r>
    </w:p>
    <w:p w:rsidR="00D04CDE" w:rsidRPr="00BA21AF" w:rsidRDefault="00D04CDE" w:rsidP="009C1AEE">
      <w:pPr>
        <w:spacing w:after="0"/>
        <w:rPr>
          <w:rFonts w:ascii="Times New Roman" w:hAnsi="Times New Roman"/>
          <w:sz w:val="24"/>
          <w:szCs w:val="24"/>
        </w:rPr>
      </w:pPr>
      <w:r w:rsidRPr="00BA21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A21AF">
        <w:rPr>
          <w:rFonts w:ascii="Times New Roman" w:hAnsi="Times New Roman"/>
          <w:sz w:val="24"/>
          <w:szCs w:val="24"/>
        </w:rPr>
        <w:t xml:space="preserve"> Заведующий МБДОУ детский сад</w:t>
      </w:r>
    </w:p>
    <w:p w:rsidR="00D04CDE" w:rsidRDefault="00D04CDE" w:rsidP="009C1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1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комбинированного вида № 85</w:t>
      </w:r>
    </w:p>
    <w:p w:rsidR="00D04CDE" w:rsidRDefault="00D04CDE" w:rsidP="009C1AEE">
      <w:pPr>
        <w:tabs>
          <w:tab w:val="left" w:pos="665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________________И.Ю.Малашкевич</w:t>
      </w:r>
    </w:p>
    <w:p w:rsidR="00D04CDE" w:rsidRDefault="00D04CDE" w:rsidP="009C1AEE">
      <w:pPr>
        <w:tabs>
          <w:tab w:val="left" w:pos="665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Приказ от 11.06. 2014г  № 23</w:t>
      </w:r>
    </w:p>
    <w:p w:rsidR="00D04CDE" w:rsidRPr="00BA21AF" w:rsidRDefault="00D04CDE" w:rsidP="00BA21AF">
      <w:pPr>
        <w:tabs>
          <w:tab w:val="left" w:pos="6657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04CDE" w:rsidRPr="00BA21AF" w:rsidRDefault="00D04CDE" w:rsidP="009C1AEE">
      <w:pPr>
        <w:tabs>
          <w:tab w:val="left" w:pos="66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21AF">
        <w:rPr>
          <w:rFonts w:ascii="Times New Roman" w:hAnsi="Times New Roman"/>
          <w:b/>
          <w:sz w:val="32"/>
          <w:szCs w:val="32"/>
        </w:rPr>
        <w:t>ПОЛОЖЕНИЕ</w:t>
      </w:r>
    </w:p>
    <w:p w:rsidR="00D04CDE" w:rsidRPr="001A4C7A" w:rsidRDefault="00D04CDE" w:rsidP="009C1AEE">
      <w:pPr>
        <w:tabs>
          <w:tab w:val="left" w:pos="66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C7A">
        <w:rPr>
          <w:rFonts w:ascii="Times New Roman" w:hAnsi="Times New Roman"/>
          <w:b/>
          <w:sz w:val="28"/>
          <w:szCs w:val="28"/>
        </w:rPr>
        <w:t>о Родительском комитете</w:t>
      </w:r>
    </w:p>
    <w:p w:rsidR="00D04CDE" w:rsidRPr="001A4C7A" w:rsidRDefault="00D04CDE" w:rsidP="009C1AEE">
      <w:pPr>
        <w:tabs>
          <w:tab w:val="left" w:pos="66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C7A">
        <w:rPr>
          <w:rFonts w:ascii="Times New Roman" w:hAnsi="Times New Roman"/>
          <w:b/>
          <w:sz w:val="28"/>
          <w:szCs w:val="28"/>
        </w:rPr>
        <w:t xml:space="preserve"> МБДОУ детского сада комбинированного вида №85</w:t>
      </w:r>
    </w:p>
    <w:p w:rsidR="00D04CDE" w:rsidRDefault="00D04CDE" w:rsidP="009C1AEE">
      <w:pPr>
        <w:tabs>
          <w:tab w:val="left" w:pos="66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4CDE" w:rsidRPr="001A4C7A" w:rsidRDefault="00D04CDE" w:rsidP="004979DB">
      <w:pPr>
        <w:pStyle w:val="ListParagraph"/>
        <w:tabs>
          <w:tab w:val="left" w:pos="6657"/>
        </w:tabs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1A4C7A">
        <w:rPr>
          <w:rFonts w:ascii="Times New Roman" w:hAnsi="Times New Roman"/>
          <w:b/>
          <w:sz w:val="24"/>
          <w:szCs w:val="24"/>
        </w:rPr>
        <w:t xml:space="preserve"> Общие  положения</w:t>
      </w:r>
    </w:p>
    <w:p w:rsidR="00D04CDE" w:rsidRPr="00700B01" w:rsidRDefault="00D04CDE" w:rsidP="004979DB">
      <w:pPr>
        <w:pStyle w:val="ListParagraph"/>
        <w:tabs>
          <w:tab w:val="left" w:pos="66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 </w:t>
      </w:r>
      <w:r w:rsidRPr="00700B01">
        <w:rPr>
          <w:rFonts w:ascii="Times New Roman" w:hAnsi="Times New Roman"/>
          <w:sz w:val="24"/>
          <w:szCs w:val="24"/>
        </w:rPr>
        <w:t>Настоящее  положение разработано  для муниципального бюджетного дошкольного</w:t>
      </w:r>
      <w:r>
        <w:rPr>
          <w:rFonts w:ascii="Times New Roman" w:hAnsi="Times New Roman"/>
          <w:sz w:val="24"/>
          <w:szCs w:val="24"/>
        </w:rPr>
        <w:t xml:space="preserve"> образовательного </w:t>
      </w:r>
      <w:r w:rsidRPr="00700B01">
        <w:rPr>
          <w:rFonts w:ascii="Times New Roman" w:hAnsi="Times New Roman"/>
          <w:sz w:val="24"/>
          <w:szCs w:val="24"/>
        </w:rPr>
        <w:t xml:space="preserve"> учреждения детск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700B01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00B01">
        <w:rPr>
          <w:rFonts w:ascii="Times New Roman" w:hAnsi="Times New Roman"/>
          <w:sz w:val="24"/>
          <w:szCs w:val="24"/>
        </w:rPr>
        <w:t xml:space="preserve"> комбинированного вида № 85 (далее  -  Учреждение)  в  соответствии  с </w:t>
      </w:r>
      <w:r>
        <w:rPr>
          <w:rFonts w:ascii="Times New Roman" w:hAnsi="Times New Roman"/>
          <w:sz w:val="24"/>
          <w:szCs w:val="24"/>
        </w:rPr>
        <w:t xml:space="preserve">Федеральным законом  от 29 декабря 2012года № 273-ФЗ        « Об образовании в Российской Федерации», Семейным кодексом  РФ, </w:t>
      </w:r>
      <w:r w:rsidRPr="00700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 Учреждения , утвержденного приказом Управления образования администрации Ангарского муниципального образования от 26.12.2011 № 1406.</w:t>
      </w:r>
    </w:p>
    <w:p w:rsidR="00D04CDE" w:rsidRDefault="00D04CDE" w:rsidP="00F52064">
      <w:pPr>
        <w:pStyle w:val="ListParagraph"/>
        <w:tabs>
          <w:tab w:val="left" w:pos="665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04CDE" w:rsidRPr="00700B01" w:rsidRDefault="00D04CDE" w:rsidP="00F52064">
      <w:pPr>
        <w:pStyle w:val="ListParagraph"/>
        <w:tabs>
          <w:tab w:val="left" w:pos="66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    </w:t>
      </w:r>
      <w:r w:rsidRPr="00700B01">
        <w:rPr>
          <w:rFonts w:ascii="Times New Roman" w:hAnsi="Times New Roman"/>
          <w:sz w:val="24"/>
          <w:szCs w:val="24"/>
        </w:rPr>
        <w:t>Родительский  комитет – постоянный  коллегиальный  орган  самоуправления  Учреждения,  действующий  в  целях  развития  и  совершенствования  образовательного  и  воспитательного  процесса,  взаимодействия родительской  общественности  и  Учреждения.</w:t>
      </w:r>
    </w:p>
    <w:p w:rsidR="00D04CDE" w:rsidRPr="00700B01" w:rsidRDefault="00D04CDE" w:rsidP="00F52064">
      <w:pPr>
        <w:pStyle w:val="ListParagraph"/>
        <w:tabs>
          <w:tab w:val="left" w:pos="66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    </w:t>
      </w:r>
      <w:r w:rsidRPr="00700B01">
        <w:rPr>
          <w:rFonts w:ascii="Times New Roman" w:hAnsi="Times New Roman"/>
          <w:sz w:val="24"/>
          <w:szCs w:val="24"/>
        </w:rPr>
        <w:t>В  состав  Родительского  комитета  входят  по  одному  представителю  родительской  общественности  от  каждой  группы  Учреждения.</w:t>
      </w:r>
    </w:p>
    <w:p w:rsidR="00D04CDE" w:rsidRPr="00700B01" w:rsidRDefault="00D04CDE" w:rsidP="00F52064">
      <w:pPr>
        <w:pStyle w:val="ListParagraph"/>
        <w:tabs>
          <w:tab w:val="left" w:pos="66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700B01">
        <w:rPr>
          <w:rFonts w:ascii="Times New Roman" w:hAnsi="Times New Roman"/>
          <w:sz w:val="24"/>
          <w:szCs w:val="24"/>
        </w:rPr>
        <w:t>Решения  Родительского  комитета  рассматриваются  на  Совете  педагогов  и  при   необходимости  на  Общем  собрании  Учреждения.</w:t>
      </w:r>
    </w:p>
    <w:p w:rsidR="00D04CDE" w:rsidRPr="00700B01" w:rsidRDefault="00D04CDE" w:rsidP="00F52064">
      <w:pPr>
        <w:pStyle w:val="ListParagraph"/>
        <w:tabs>
          <w:tab w:val="left" w:pos="665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700B01">
        <w:rPr>
          <w:rFonts w:ascii="Times New Roman" w:hAnsi="Times New Roman"/>
          <w:sz w:val="24"/>
          <w:szCs w:val="24"/>
        </w:rPr>
        <w:t>Изменения  и  дополнения  в  настоящее  положение  вносятся  Родительским  комитетом  Учреждения  и  принимаются  на  его  заседании.</w:t>
      </w:r>
    </w:p>
    <w:p w:rsidR="00D04CDE" w:rsidRPr="00700B01" w:rsidRDefault="00D04CDE" w:rsidP="00F52064">
      <w:pPr>
        <w:pStyle w:val="ListParagraph"/>
        <w:numPr>
          <w:ilvl w:val="1"/>
          <w:numId w:val="6"/>
        </w:numPr>
        <w:tabs>
          <w:tab w:val="left" w:pos="665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0B01">
        <w:rPr>
          <w:rFonts w:ascii="Times New Roman" w:hAnsi="Times New Roman"/>
          <w:sz w:val="24"/>
          <w:szCs w:val="24"/>
        </w:rPr>
        <w:t xml:space="preserve">Срок  данного  положения  не  ограничен.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B01">
        <w:rPr>
          <w:rFonts w:ascii="Times New Roman" w:hAnsi="Times New Roman"/>
          <w:sz w:val="24"/>
          <w:szCs w:val="24"/>
        </w:rPr>
        <w:t>Данное  положение  действует  до  принятия  нового.</w:t>
      </w:r>
    </w:p>
    <w:p w:rsidR="00D04CDE" w:rsidRDefault="00D04CDE" w:rsidP="007913C8">
      <w:pPr>
        <w:pStyle w:val="ListParagraph"/>
        <w:tabs>
          <w:tab w:val="left" w:pos="6657"/>
        </w:tabs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04CDE" w:rsidRPr="001A4C7A" w:rsidRDefault="00D04CDE" w:rsidP="00F52064">
      <w:pPr>
        <w:pStyle w:val="ListParagraph"/>
        <w:numPr>
          <w:ilvl w:val="0"/>
          <w:numId w:val="6"/>
        </w:numPr>
        <w:tabs>
          <w:tab w:val="left" w:pos="665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7A">
        <w:rPr>
          <w:rFonts w:ascii="Times New Roman" w:hAnsi="Times New Roman"/>
          <w:b/>
          <w:sz w:val="24"/>
          <w:szCs w:val="24"/>
        </w:rPr>
        <w:t>Основные  задачи  Родительского  комитета</w:t>
      </w:r>
    </w:p>
    <w:p w:rsidR="00D04CDE" w:rsidRPr="00277F8B" w:rsidRDefault="00D04CDE" w:rsidP="00F52064">
      <w:pPr>
        <w:pStyle w:val="ListParagraph"/>
        <w:numPr>
          <w:ilvl w:val="1"/>
          <w:numId w:val="9"/>
        </w:numPr>
        <w:tabs>
          <w:tab w:val="left" w:pos="665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77F8B">
        <w:rPr>
          <w:rFonts w:ascii="Times New Roman" w:hAnsi="Times New Roman"/>
          <w:sz w:val="24"/>
          <w:szCs w:val="24"/>
        </w:rPr>
        <w:t xml:space="preserve"> Основными  задачами  Родительского  комитета  являются:</w:t>
      </w:r>
    </w:p>
    <w:p w:rsidR="00D04CDE" w:rsidRPr="00277F8B" w:rsidRDefault="00D04CDE" w:rsidP="00700B01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7F8B">
        <w:rPr>
          <w:rFonts w:ascii="Times New Roman" w:hAnsi="Times New Roman"/>
          <w:sz w:val="24"/>
          <w:szCs w:val="24"/>
        </w:rPr>
        <w:t xml:space="preserve">          -   совместная  работа  с  Учреждением  по  реализации  государственной, окружной,  городской  политики  в  области  дошкольного  образования;</w:t>
      </w:r>
    </w:p>
    <w:p w:rsidR="00D04CDE" w:rsidRPr="00277F8B" w:rsidRDefault="00D04CDE" w:rsidP="00700B01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7F8B">
        <w:rPr>
          <w:rFonts w:ascii="Times New Roman" w:hAnsi="Times New Roman"/>
          <w:sz w:val="24"/>
          <w:szCs w:val="24"/>
        </w:rPr>
        <w:t xml:space="preserve">          -   защита  прав  и  интересов  воспитанников  Учреждения;</w:t>
      </w:r>
    </w:p>
    <w:p w:rsidR="00D04CDE" w:rsidRPr="00277F8B" w:rsidRDefault="00D04CDE" w:rsidP="00700B01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7F8B">
        <w:rPr>
          <w:rFonts w:ascii="Times New Roman" w:hAnsi="Times New Roman"/>
          <w:sz w:val="24"/>
          <w:szCs w:val="24"/>
        </w:rPr>
        <w:t xml:space="preserve">          -   защита  прав  и  интересов  родителей (законных представителей);</w:t>
      </w:r>
    </w:p>
    <w:p w:rsidR="00D04CDE" w:rsidRPr="00277F8B" w:rsidRDefault="00D04CDE" w:rsidP="00700B01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7F8B">
        <w:rPr>
          <w:rFonts w:ascii="Times New Roman" w:hAnsi="Times New Roman"/>
          <w:sz w:val="24"/>
          <w:szCs w:val="24"/>
        </w:rPr>
        <w:t xml:space="preserve">          -   рассмотрение  и  обсуждение  основных  направлений  развития  Учреждения;</w:t>
      </w:r>
    </w:p>
    <w:p w:rsidR="00D04CDE" w:rsidRPr="00277F8B" w:rsidRDefault="00D04CDE" w:rsidP="00700B01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7F8B">
        <w:rPr>
          <w:rFonts w:ascii="Times New Roman" w:hAnsi="Times New Roman"/>
          <w:sz w:val="24"/>
          <w:szCs w:val="24"/>
        </w:rPr>
        <w:t xml:space="preserve">          -   обсуждение  и  утверждение дополнительных  платных  услуг  в  Учреждении;</w:t>
      </w:r>
    </w:p>
    <w:p w:rsidR="00D04CDE" w:rsidRPr="00277F8B" w:rsidRDefault="00D04CDE" w:rsidP="00700B01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7F8B">
        <w:rPr>
          <w:rFonts w:ascii="Times New Roman" w:hAnsi="Times New Roman"/>
          <w:sz w:val="24"/>
          <w:szCs w:val="24"/>
        </w:rPr>
        <w:t xml:space="preserve">          -   оказание  помощи  в  материально-техническом  оснащении  Учреждения.</w:t>
      </w:r>
    </w:p>
    <w:p w:rsidR="00D04CDE" w:rsidRPr="00277F8B" w:rsidRDefault="00D04CDE" w:rsidP="00700B01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CDE" w:rsidRPr="001A4C7A" w:rsidRDefault="00D04CDE" w:rsidP="009C1AEE">
      <w:pPr>
        <w:pStyle w:val="ListParagraph"/>
        <w:numPr>
          <w:ilvl w:val="0"/>
          <w:numId w:val="9"/>
        </w:numPr>
        <w:tabs>
          <w:tab w:val="left" w:pos="665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7A">
        <w:rPr>
          <w:rFonts w:ascii="Times New Roman" w:hAnsi="Times New Roman"/>
          <w:b/>
          <w:sz w:val="24"/>
          <w:szCs w:val="24"/>
        </w:rPr>
        <w:t xml:space="preserve"> Функции  Родительского  комитета</w:t>
      </w:r>
    </w:p>
    <w:p w:rsidR="00D04CDE" w:rsidRDefault="00D04CDE" w:rsidP="00277F8B">
      <w:pPr>
        <w:pStyle w:val="ListParagraph"/>
        <w:numPr>
          <w:ilvl w:val="1"/>
          <w:numId w:val="9"/>
        </w:num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Родительский  комитет  Учреждения:</w:t>
      </w:r>
    </w:p>
    <w:p w:rsidR="00D04CDE" w:rsidRPr="00277F8B" w:rsidRDefault="00D04CDE" w:rsidP="00277F8B">
      <w:pPr>
        <w:tabs>
          <w:tab w:val="left" w:pos="6657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 обсуждает  Устав  и другие  локальные  акты  Учреждения,  касающиеся  взаимодействия  с  родительской  общественностью,  решает  вопрос  о  внесении  в  них  необходимых  изменений  и  дополнений;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 участвует  в  определении  направления  образовательной  деятельности  Учреждения;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 обсуждает  вопросы  содержания,  форм  и  методов  образовательного  процесса,  планирования  педагогической  деятельности  Учреждения;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 рассматривает  проблемы  организации  дополнительных  образовательных,  оздоровительных  услуг  воспитанниками,  в  том  числе  платных;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 заслушивает  отчеты  заведующего  о  создании  условий  для  реализации   общеобразовательных  программ  в  Учреждении;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участвует  в  проведении  итогов  деятельности  Учреждения  за  учебный  год  по  вопросам  работы  с  родительской  общественностью;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принимает  информацию,  отчеты  педагогических  и  медицинских  работников  о  состоянии  здоровья  детей,  ходе  реализации  образовательных  и  воспитательных  программ,  результатах  готовности  детей  к  школьному  обучению;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 заслушивает  доклады,  информацию  представителей  организаций  и  учреждений,  взаимодействующих   с  Учреждением  по  вопросам  образования  и  оздоровления  воспитанников,  в  том   числе  о  проверке  состояния  образовательного  процесса,  соблюдения  санитарно-гигиенического  режима  Учреждения,  об  охране  жизни  и  здоровья  воспитанников;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оказывает  помощь  Учреждению  в  работе с  неблагополучными  семьями;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принимает  участие  в  планировании  и  реализации  работы  по  охране  прав  и  интересов  воспитанников  и  их  родителей (законных  представителей)  во  время  педагогического  процесса  в  Учреждении;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 вносит  предложения  по  совершенствованию  педагогического  процесса  в  Учреждении;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 содействует  организации  совместных  с  родителями  (законными  представителями)  мероприятий  в  Учреждении – родительских  собраний,  родительских  клубов,   Дней  открытых  дверей  и др.;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 оказывает  посильную  помощь  Учреждению  в  укреплении  материально-технической  базы,  благоустройству  его  помещений,  детских  площадок  и  территории  силами  родительской  общественности;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 привлекает  и содействует привлечению внебюджетных  и  спонсорских  средств,  шефскую  помощь  заинтересованных  организаций  для  финансовой  поддержки  Учреждения: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вносит рекомендации о размере добровольных пожертвований и целевых взносов, которые  будут внесены  законными представителями и иными физическими и юридическим  лицами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определяет  целевые назначения и примерные сроки освоения денежных средств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определяет  формы отчетности, по которой  предоставляется отчет жертвователям с указанием сроков предоставления отчета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осуществляет контроль за использованием пожертвований жертвователей на нужды учреждения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вместе  с  заведующим  Учреждением  принимает  решение  о  поощрении,  награждении  благодарственными  письмами  наиболее  активных  представителей  родительской  общественности.</w:t>
      </w:r>
    </w:p>
    <w:p w:rsidR="00D04CDE" w:rsidRDefault="00D04CDE" w:rsidP="00277F8B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CDE" w:rsidRPr="001A4C7A" w:rsidRDefault="00D04CDE" w:rsidP="009C1AEE">
      <w:pPr>
        <w:pStyle w:val="ListParagraph"/>
        <w:numPr>
          <w:ilvl w:val="0"/>
          <w:numId w:val="9"/>
        </w:numPr>
        <w:tabs>
          <w:tab w:val="left" w:pos="665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7A">
        <w:rPr>
          <w:rFonts w:ascii="Times New Roman" w:hAnsi="Times New Roman"/>
          <w:b/>
          <w:sz w:val="24"/>
          <w:szCs w:val="24"/>
        </w:rPr>
        <w:t xml:space="preserve"> Права  Родительского  комитета</w:t>
      </w:r>
    </w:p>
    <w:p w:rsidR="00D04CDE" w:rsidRDefault="00D04CDE" w:rsidP="00B338E8">
      <w:pPr>
        <w:pStyle w:val="ListParagraph"/>
        <w:numPr>
          <w:ilvl w:val="1"/>
          <w:numId w:val="9"/>
        </w:num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Родительский  комитет  имеет  право:</w:t>
      </w:r>
    </w:p>
    <w:p w:rsidR="00D04CDE" w:rsidRDefault="00D04CDE" w:rsidP="00B338E8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  принимать  участие  в  управлении  Учреждением  как  орган  самоуправления;</w:t>
      </w:r>
    </w:p>
    <w:p w:rsidR="00D04CDE" w:rsidRDefault="00D04CDE" w:rsidP="00B338E8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  требовать  у  заведующего  Учреждением  выполнение  его  решений.</w:t>
      </w:r>
    </w:p>
    <w:p w:rsidR="00D04CDE" w:rsidRPr="00B338E8" w:rsidRDefault="00D04CDE" w:rsidP="00B338E8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4.2.      Каждый  член  Родительского  комитета  при  несогласии  с  решением  последнего    </w:t>
      </w:r>
    </w:p>
    <w:p w:rsidR="00D04CDE" w:rsidRPr="00AB6E86" w:rsidRDefault="00D04CDE" w:rsidP="00700B01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вправе  высказать  свое  мотивированное  мнение,  которое  должно  быть  занесено  в  </w:t>
      </w:r>
    </w:p>
    <w:p w:rsidR="00D04CDE" w:rsidRDefault="00D04CDE" w:rsidP="00AB6E86">
      <w:pPr>
        <w:tabs>
          <w:tab w:val="left" w:pos="15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протокол.</w:t>
      </w:r>
    </w:p>
    <w:p w:rsidR="00D04CDE" w:rsidRDefault="00D04CDE" w:rsidP="00AB6E86">
      <w:pPr>
        <w:tabs>
          <w:tab w:val="left" w:pos="15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CDE" w:rsidRPr="001A4C7A" w:rsidRDefault="00D04CDE" w:rsidP="009C1AEE">
      <w:pPr>
        <w:pStyle w:val="ListParagraph"/>
        <w:numPr>
          <w:ilvl w:val="0"/>
          <w:numId w:val="9"/>
        </w:numPr>
        <w:tabs>
          <w:tab w:val="left" w:pos="15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7A">
        <w:rPr>
          <w:rFonts w:ascii="Times New Roman" w:hAnsi="Times New Roman"/>
          <w:b/>
          <w:sz w:val="24"/>
          <w:szCs w:val="24"/>
        </w:rPr>
        <w:t xml:space="preserve"> Организация  управления  Родительским  комитетом</w:t>
      </w:r>
    </w:p>
    <w:p w:rsidR="00D04CDE" w:rsidRDefault="00D04CDE" w:rsidP="00AB6E86">
      <w:pPr>
        <w:pStyle w:val="ListParagraph"/>
        <w:numPr>
          <w:ilvl w:val="1"/>
          <w:numId w:val="9"/>
        </w:numPr>
        <w:tabs>
          <w:tab w:val="left" w:pos="15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 состав  Родительского  комитета  входят  представители  родительских  комитетов  групп  или  специально  выбранные  представители  родительской  общественности,  по 1  человеку  от  каждой  группы.</w:t>
      </w:r>
    </w:p>
    <w:p w:rsidR="00D04CDE" w:rsidRDefault="00D04CDE" w:rsidP="00AB6E86">
      <w:pPr>
        <w:pStyle w:val="ListParagraph"/>
        <w:numPr>
          <w:ilvl w:val="1"/>
          <w:numId w:val="9"/>
        </w:numPr>
        <w:tabs>
          <w:tab w:val="left" w:pos="15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необходимых  случаях  на  заседание  Родительского  комитета  приглашаются  заведующий,  педагогические, медицинские  и  другие  работники  Учреждения, представители  общественных организаций  учреждений, родители,    представители  Учредителя.  Необходимость  их  приглашения  определяется  председателем  Родительского  комитета.</w:t>
      </w:r>
    </w:p>
    <w:p w:rsidR="00D04CDE" w:rsidRDefault="00D04CDE" w:rsidP="000A4FB4">
      <w:pPr>
        <w:tabs>
          <w:tab w:val="left" w:pos="1508"/>
        </w:tabs>
        <w:ind w:left="1440"/>
        <w:rPr>
          <w:rFonts w:ascii="Times New Roman" w:hAnsi="Times New Roman"/>
          <w:sz w:val="24"/>
          <w:szCs w:val="24"/>
        </w:rPr>
      </w:pPr>
      <w:r w:rsidRPr="000A4FB4">
        <w:rPr>
          <w:rFonts w:ascii="Times New Roman" w:hAnsi="Times New Roman"/>
          <w:sz w:val="24"/>
          <w:szCs w:val="24"/>
        </w:rPr>
        <w:t>Приглашенные  на  заседание  Родительского  комитета  п</w:t>
      </w:r>
      <w:r>
        <w:rPr>
          <w:rFonts w:ascii="Times New Roman" w:hAnsi="Times New Roman"/>
          <w:sz w:val="24"/>
          <w:szCs w:val="24"/>
        </w:rPr>
        <w:t>ользуются  правом  совещательного  голоса.</w:t>
      </w:r>
    </w:p>
    <w:p w:rsidR="00D04CDE" w:rsidRDefault="00D04CDE" w:rsidP="000A4FB4">
      <w:pPr>
        <w:pStyle w:val="ListParagraph"/>
        <w:numPr>
          <w:ilvl w:val="1"/>
          <w:numId w:val="9"/>
        </w:numPr>
        <w:tabs>
          <w:tab w:val="left" w:pos="15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Родительский  комитет  выбирает  из  своего  состава председателя  и секретаря  сроком  на 1 учебный  год.</w:t>
      </w:r>
    </w:p>
    <w:p w:rsidR="00D04CDE" w:rsidRDefault="00D04CDE" w:rsidP="000A4FB4">
      <w:pPr>
        <w:pStyle w:val="ListParagraph"/>
        <w:numPr>
          <w:ilvl w:val="1"/>
          <w:numId w:val="9"/>
        </w:numPr>
        <w:tabs>
          <w:tab w:val="left" w:pos="15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Родительского  комитета:</w:t>
      </w:r>
    </w:p>
    <w:p w:rsidR="00D04CDE" w:rsidRDefault="00D04CDE" w:rsidP="008A56E5">
      <w:pPr>
        <w:tabs>
          <w:tab w:val="left" w:pos="1508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организует  деятельность  Родительского  комитета;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информирует  членов  Родительского  комитета  о  предстоящем  заседании  не  менее  чем за  14  дней  до  его  проведения;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организует  подготовку  и  проведение  заседаний  Родительского  комитета;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определяет  повестку  дня  Родительского комитета;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контролирует  выполнение  решений  Родительского комитета;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взаимодействует с председателями родительских комитетов групп;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взаимодействует с заведующим Учреждением  по  вопросам  самоуправления.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   Родительский  комитет  работает  по  плану,  составляющему  часть  годового  плана  работы  Учреждения.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   Заседания  Родительского  комитета  созываются  не  реже  1 раза  в  квартал.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   Заседания  Родительского  комитета  правомочны, если  на  них  присутствует  не  менее  половины  его состава.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   Решение  Родительского  комитета  принимается  открытым  голосованием  и  считается  принятым,  если  за  него  проголосовало  не  менее  двух  третей  присутствующих.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равном  количестве  голосов  решающим  является  голос  председателя  Родительского  комитета.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   Организацию  выполнение  решений  Родительского  комитета  осуществляет  его  председатель  совместно  с  заведующим  Учреждением.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 Непосредственным  выполнением  решений  занимаются  ответственные  лица,  указанные  в  протоколе  заседания  Родительского  комитета.  Результаты  выполнения  решений  докладываются  Родительскому  комитету  на  следующем  заседании.</w:t>
      </w: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04CDE" w:rsidRPr="001A4C7A" w:rsidRDefault="00D04CDE" w:rsidP="00753D4A">
      <w:pPr>
        <w:pStyle w:val="ListParagraph"/>
        <w:numPr>
          <w:ilvl w:val="0"/>
          <w:numId w:val="9"/>
        </w:numPr>
        <w:tabs>
          <w:tab w:val="left" w:pos="15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7A">
        <w:rPr>
          <w:rFonts w:ascii="Times New Roman" w:hAnsi="Times New Roman"/>
          <w:b/>
          <w:sz w:val="24"/>
          <w:szCs w:val="24"/>
        </w:rPr>
        <w:t xml:space="preserve">  Взаимосвязи  Родительского  комитета</w:t>
      </w:r>
    </w:p>
    <w:p w:rsidR="00D04CDE" w:rsidRPr="009C1AEE" w:rsidRDefault="00D04CDE" w:rsidP="009C1AEE">
      <w:pPr>
        <w:pStyle w:val="ListParagraph"/>
        <w:tabs>
          <w:tab w:val="left" w:pos="15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C7A">
        <w:rPr>
          <w:rFonts w:ascii="Times New Roman" w:hAnsi="Times New Roman"/>
          <w:b/>
          <w:sz w:val="24"/>
          <w:szCs w:val="24"/>
        </w:rPr>
        <w:t>с  органами  самоуправления  Учреждения</w:t>
      </w:r>
    </w:p>
    <w:p w:rsidR="00D04CDE" w:rsidRDefault="00D04CDE" w:rsidP="0018216C">
      <w:pPr>
        <w:pStyle w:val="ListParagraph"/>
        <w:numPr>
          <w:ilvl w:val="1"/>
          <w:numId w:val="9"/>
        </w:numPr>
        <w:tabs>
          <w:tab w:val="left" w:pos="15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Родительский  комитет  организует  взаимодействие  с  другими  органами  самоуправления  Учреждения  -  Общим  собранием,  Советом  педагогов:</w:t>
      </w:r>
    </w:p>
    <w:p w:rsidR="00D04CDE" w:rsidRDefault="00D04CDE" w:rsidP="0018216C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через  участие  представителей  Родительского  комитета  в  заседании  Общего  собрания,  Совета  педагогов  Учреждения;</w:t>
      </w:r>
    </w:p>
    <w:p w:rsidR="00D04CDE" w:rsidRDefault="00D04CDE" w:rsidP="0018216C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представление  на  ознакомление  Общему  собранию  и  Совету  педагогов  решений,  принятых  на  заседании  Родительского  комитета;</w:t>
      </w:r>
    </w:p>
    <w:p w:rsidR="00D04CDE" w:rsidRDefault="00D04CDE" w:rsidP="0018216C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внесение  предложений  и  дополнений  по  вопросам,  рассматриваемым  на  заседаниях  Общего  собрания  и  Совета  педагогов  Учреждения.</w:t>
      </w:r>
    </w:p>
    <w:p w:rsidR="00D04CDE" w:rsidRDefault="00D04CDE" w:rsidP="0018216C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04CDE" w:rsidRPr="001A4C7A" w:rsidRDefault="00D04CDE" w:rsidP="0018216C">
      <w:pPr>
        <w:pStyle w:val="ListParagraph"/>
        <w:numPr>
          <w:ilvl w:val="0"/>
          <w:numId w:val="9"/>
        </w:numPr>
        <w:tabs>
          <w:tab w:val="left" w:pos="15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7A">
        <w:rPr>
          <w:rFonts w:ascii="Times New Roman" w:hAnsi="Times New Roman"/>
          <w:b/>
          <w:sz w:val="24"/>
          <w:szCs w:val="24"/>
        </w:rPr>
        <w:t>Ответственность  Родительского  комитета</w:t>
      </w:r>
    </w:p>
    <w:p w:rsidR="00D04CDE" w:rsidRDefault="00D04CDE" w:rsidP="0018216C">
      <w:pPr>
        <w:pStyle w:val="ListParagraph"/>
        <w:numPr>
          <w:ilvl w:val="1"/>
          <w:numId w:val="9"/>
        </w:numPr>
        <w:tabs>
          <w:tab w:val="left" w:pos="15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Родительский  комитет  несет  ответственность:</w:t>
      </w:r>
    </w:p>
    <w:p w:rsidR="00D04CDE" w:rsidRDefault="00D04CDE" w:rsidP="0018216C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  выполнение,  выполнение  не  в  полном  объеме  или  невыполнение  закрепленных за  ним  задач  и  функций;</w:t>
      </w:r>
    </w:p>
    <w:p w:rsidR="00D04CDE" w:rsidRDefault="00D04CDE" w:rsidP="0018216C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соответствие  принимаемых  решений  законодательству  РФ,  нормативно-правовым  актам.</w:t>
      </w:r>
    </w:p>
    <w:p w:rsidR="00D04CDE" w:rsidRDefault="00D04CDE" w:rsidP="0018216C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04CDE" w:rsidRPr="001A4C7A" w:rsidRDefault="00D04CDE" w:rsidP="009C1AEE">
      <w:pPr>
        <w:pStyle w:val="ListParagraph"/>
        <w:numPr>
          <w:ilvl w:val="0"/>
          <w:numId w:val="9"/>
        </w:numPr>
        <w:tabs>
          <w:tab w:val="left" w:pos="15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7A">
        <w:rPr>
          <w:rFonts w:ascii="Times New Roman" w:hAnsi="Times New Roman"/>
          <w:b/>
          <w:sz w:val="24"/>
          <w:szCs w:val="24"/>
        </w:rPr>
        <w:t xml:space="preserve"> Делопроизводство  Родительского  комитета</w:t>
      </w:r>
      <w:r w:rsidRPr="001A4C7A">
        <w:rPr>
          <w:rFonts w:ascii="Times New Roman" w:hAnsi="Times New Roman"/>
          <w:b/>
          <w:sz w:val="24"/>
          <w:szCs w:val="24"/>
        </w:rPr>
        <w:tab/>
      </w:r>
    </w:p>
    <w:p w:rsidR="00D04CDE" w:rsidRDefault="00D04CDE" w:rsidP="008E25B7">
      <w:pPr>
        <w:pStyle w:val="ListParagraph"/>
        <w:numPr>
          <w:ilvl w:val="1"/>
          <w:numId w:val="9"/>
        </w:numPr>
        <w:tabs>
          <w:tab w:val="left" w:pos="15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 Родительского  комитета  оформляются  протоколом.</w:t>
      </w:r>
    </w:p>
    <w:p w:rsidR="00D04CDE" w:rsidRDefault="00D04CDE" w:rsidP="008E25B7">
      <w:pPr>
        <w:pStyle w:val="ListParagraph"/>
        <w:numPr>
          <w:ilvl w:val="1"/>
          <w:numId w:val="9"/>
        </w:numPr>
        <w:tabs>
          <w:tab w:val="left" w:pos="15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книге  протоколов  фиксируются:</w:t>
      </w:r>
    </w:p>
    <w:p w:rsidR="00D04CDE" w:rsidRDefault="00D04CDE" w:rsidP="008E25B7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дата  проведения  заседания;</w:t>
      </w:r>
    </w:p>
    <w:p w:rsidR="00D04CDE" w:rsidRDefault="00D04CDE" w:rsidP="008E25B7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количество  присутствующих (отсутствующих)  членов  Родительского  комитета;</w:t>
      </w:r>
    </w:p>
    <w:p w:rsidR="00D04CDE" w:rsidRDefault="00D04CDE" w:rsidP="008E25B7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приглашенные  (Ф.И.О., должность);</w:t>
      </w:r>
    </w:p>
    <w:p w:rsidR="00D04CDE" w:rsidRDefault="00D04CDE" w:rsidP="008E25B7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повестка  дня;</w:t>
      </w:r>
    </w:p>
    <w:p w:rsidR="00D04CDE" w:rsidRDefault="00D04CDE" w:rsidP="008E25B7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ход  обсуждения  вопросов,  выносимых  на  Родительский  комитет;</w:t>
      </w:r>
    </w:p>
    <w:p w:rsidR="00D04CDE" w:rsidRDefault="00D04CDE" w:rsidP="008E25B7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предложения, рекомендации  и  замечания  членов  Родительского  комитета  и        приглашенных  лиц;</w:t>
      </w:r>
    </w:p>
    <w:p w:rsidR="00D04CDE" w:rsidRDefault="00D04CDE" w:rsidP="008E25B7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решение  Родительского  комитета.</w:t>
      </w:r>
    </w:p>
    <w:p w:rsidR="00D04CDE" w:rsidRDefault="00D04CDE" w:rsidP="008E25B7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  Протоколы  подписываются  председателем и секретарем  Родительского комитета.</w:t>
      </w:r>
    </w:p>
    <w:p w:rsidR="00D04CDE" w:rsidRDefault="00D04CDE" w:rsidP="008E25B7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  Нумерация  протоколов  ведется  от  начала  учебного  года.</w:t>
      </w:r>
    </w:p>
    <w:p w:rsidR="00D04CDE" w:rsidRDefault="00D04CDE" w:rsidP="008E25B7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  Книга  протоколов  Родительского  комитета  нумеруется  постранично,  прошнуровывается,  скрепляется  подписью  заведующего  и  печатью  Учреждения.</w:t>
      </w:r>
    </w:p>
    <w:p w:rsidR="00D04CDE" w:rsidRDefault="00D04CDE" w:rsidP="008E25B7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  Книга  протоколов  Родительского  комитета  хранится  в  делах  учреждения  50  лет  и  передается  по  акту  (при  смене  руководителя, при передаче в архив).</w:t>
      </w:r>
    </w:p>
    <w:p w:rsidR="00D04CDE" w:rsidRPr="008E25B7" w:rsidRDefault="00D04CDE" w:rsidP="008E25B7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04CDE" w:rsidRDefault="00D04CDE" w:rsidP="008A56E5">
      <w:pPr>
        <w:tabs>
          <w:tab w:val="left" w:pos="150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04CDE" w:rsidRPr="000A4FB4" w:rsidRDefault="00D04CDE" w:rsidP="008A56E5">
      <w:pPr>
        <w:tabs>
          <w:tab w:val="left" w:pos="1508"/>
        </w:tabs>
        <w:spacing w:after="0"/>
        <w:ind w:left="1440"/>
        <w:rPr>
          <w:rFonts w:ascii="Times New Roman" w:hAnsi="Times New Roman"/>
          <w:sz w:val="24"/>
          <w:szCs w:val="24"/>
        </w:rPr>
      </w:pPr>
    </w:p>
    <w:sectPr w:rsidR="00D04CDE" w:rsidRPr="000A4FB4" w:rsidSect="00BA21AF">
      <w:pgSz w:w="11906" w:h="16838"/>
      <w:pgMar w:top="510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DE3"/>
    <w:multiLevelType w:val="multilevel"/>
    <w:tmpl w:val="3AB80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A4B14AB"/>
    <w:multiLevelType w:val="multilevel"/>
    <w:tmpl w:val="3AB80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D633D75"/>
    <w:multiLevelType w:val="multilevel"/>
    <w:tmpl w:val="F8883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5C450417"/>
    <w:multiLevelType w:val="multilevel"/>
    <w:tmpl w:val="23D4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5E7D21FF"/>
    <w:multiLevelType w:val="multilevel"/>
    <w:tmpl w:val="667AF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633F37AE"/>
    <w:multiLevelType w:val="multilevel"/>
    <w:tmpl w:val="23D4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6FC10AD8"/>
    <w:multiLevelType w:val="multilevel"/>
    <w:tmpl w:val="23D4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74E00E7A"/>
    <w:multiLevelType w:val="multilevel"/>
    <w:tmpl w:val="23D4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7F082C5C"/>
    <w:multiLevelType w:val="multilevel"/>
    <w:tmpl w:val="3AB80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1AF"/>
    <w:rsid w:val="0006210D"/>
    <w:rsid w:val="000A4FB4"/>
    <w:rsid w:val="00101976"/>
    <w:rsid w:val="0018216C"/>
    <w:rsid w:val="00183B21"/>
    <w:rsid w:val="001A4C7A"/>
    <w:rsid w:val="00215F7A"/>
    <w:rsid w:val="00277F8B"/>
    <w:rsid w:val="002E1259"/>
    <w:rsid w:val="003321FF"/>
    <w:rsid w:val="003E746E"/>
    <w:rsid w:val="00451D95"/>
    <w:rsid w:val="004979DB"/>
    <w:rsid w:val="00543B13"/>
    <w:rsid w:val="00700B01"/>
    <w:rsid w:val="00711420"/>
    <w:rsid w:val="00753D4A"/>
    <w:rsid w:val="007913C8"/>
    <w:rsid w:val="008A56E5"/>
    <w:rsid w:val="008E25B7"/>
    <w:rsid w:val="00933B1C"/>
    <w:rsid w:val="009340BF"/>
    <w:rsid w:val="009C1AEE"/>
    <w:rsid w:val="009E70C4"/>
    <w:rsid w:val="00A056D2"/>
    <w:rsid w:val="00AA4BF3"/>
    <w:rsid w:val="00AB6E86"/>
    <w:rsid w:val="00B338E8"/>
    <w:rsid w:val="00B901E3"/>
    <w:rsid w:val="00BA21AF"/>
    <w:rsid w:val="00BC3C98"/>
    <w:rsid w:val="00C43A0D"/>
    <w:rsid w:val="00D04CDE"/>
    <w:rsid w:val="00D410A4"/>
    <w:rsid w:val="00ED334E"/>
    <w:rsid w:val="00F52064"/>
    <w:rsid w:val="00FE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2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4</Pages>
  <Words>1586</Words>
  <Characters>9041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12</cp:revision>
  <cp:lastPrinted>2014-10-24T05:45:00Z</cp:lastPrinted>
  <dcterms:created xsi:type="dcterms:W3CDTF">2012-02-16T01:50:00Z</dcterms:created>
  <dcterms:modified xsi:type="dcterms:W3CDTF">2014-10-24T05:55:00Z</dcterms:modified>
</cp:coreProperties>
</file>